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AE" w:rsidRDefault="009C4AAE" w:rsidP="009C4AAE">
      <w:pPr>
        <w:spacing w:after="0"/>
        <w:contextualSpacing/>
        <w:rPr>
          <w:rFonts w:ascii="Times New Roman" w:hAnsi="Times New Roman" w:cs="Times New Roman"/>
        </w:rPr>
      </w:pPr>
    </w:p>
    <w:p w:rsidR="006C07C3" w:rsidRDefault="006C07C3" w:rsidP="009C4AAE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9C4AAE" w:rsidRPr="009C4AAE" w:rsidRDefault="00E422AA" w:rsidP="009C4AAE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Предварительный график</w:t>
      </w:r>
      <w:r w:rsidR="009C4AAE" w:rsidRPr="009C4AAE">
        <w:rPr>
          <w:rFonts w:ascii="Times New Roman" w:hAnsi="Times New Roman" w:cs="Times New Roman"/>
        </w:rPr>
        <w:t xml:space="preserve"> проведения Всероссийских проверочных работ (ВПР)</w:t>
      </w:r>
    </w:p>
    <w:p w:rsidR="007452F9" w:rsidRDefault="00AD3C9C" w:rsidP="009C4AAE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МОУ «Средняя школа №2» в 2022-2023</w:t>
      </w:r>
      <w:r w:rsidR="009C4AAE" w:rsidRPr="009C4AAE">
        <w:rPr>
          <w:rFonts w:ascii="Times New Roman" w:hAnsi="Times New Roman" w:cs="Times New Roman"/>
        </w:rPr>
        <w:t xml:space="preserve"> учебном году</w:t>
      </w:r>
    </w:p>
    <w:p w:rsidR="009C4AAE" w:rsidRDefault="009C4AAE" w:rsidP="009C4AAE">
      <w:pPr>
        <w:spacing w:after="0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9592" w:type="dxa"/>
        <w:tblLook w:val="04A0"/>
      </w:tblPr>
      <w:tblGrid>
        <w:gridCol w:w="953"/>
        <w:gridCol w:w="1055"/>
        <w:gridCol w:w="794"/>
        <w:gridCol w:w="743"/>
        <w:gridCol w:w="766"/>
        <w:gridCol w:w="1056"/>
        <w:gridCol w:w="1056"/>
        <w:gridCol w:w="1056"/>
        <w:gridCol w:w="1056"/>
        <w:gridCol w:w="1057"/>
      </w:tblGrid>
      <w:tr w:rsidR="003938C6" w:rsidTr="003938C6">
        <w:trPr>
          <w:cantSplit/>
          <w:trHeight w:val="2194"/>
        </w:trPr>
        <w:tc>
          <w:tcPr>
            <w:tcW w:w="953" w:type="dxa"/>
          </w:tcPr>
          <w:p w:rsidR="003938C6" w:rsidRDefault="003938C6" w:rsidP="009C4A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55" w:type="dxa"/>
            <w:textDirection w:val="btLr"/>
          </w:tcPr>
          <w:p w:rsidR="003938C6" w:rsidRDefault="003938C6" w:rsidP="009C4AA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4" w:type="dxa"/>
            <w:textDirection w:val="btLr"/>
          </w:tcPr>
          <w:p w:rsidR="003938C6" w:rsidRDefault="003938C6" w:rsidP="006C07C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43" w:type="dxa"/>
            <w:textDirection w:val="btLr"/>
          </w:tcPr>
          <w:p w:rsidR="003938C6" w:rsidRDefault="003938C6" w:rsidP="009C4AA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66" w:type="dxa"/>
            <w:textDirection w:val="btLr"/>
          </w:tcPr>
          <w:p w:rsidR="003938C6" w:rsidRDefault="003938C6" w:rsidP="006004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56" w:type="dxa"/>
            <w:textDirection w:val="btLr"/>
          </w:tcPr>
          <w:p w:rsidR="003938C6" w:rsidRDefault="003938C6" w:rsidP="009C4AA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56" w:type="dxa"/>
            <w:textDirection w:val="btLr"/>
          </w:tcPr>
          <w:p w:rsidR="003938C6" w:rsidRDefault="003938C6" w:rsidP="009C4AA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56" w:type="dxa"/>
            <w:textDirection w:val="btLr"/>
          </w:tcPr>
          <w:p w:rsidR="003938C6" w:rsidRDefault="003938C6" w:rsidP="009C4AA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1</w:t>
            </w:r>
          </w:p>
          <w:p w:rsidR="003938C6" w:rsidRDefault="003938C6" w:rsidP="009C4AA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случайного выбора</w:t>
            </w:r>
          </w:p>
        </w:tc>
        <w:tc>
          <w:tcPr>
            <w:tcW w:w="1056" w:type="dxa"/>
            <w:textDirection w:val="btLr"/>
          </w:tcPr>
          <w:p w:rsidR="003938C6" w:rsidRDefault="003938C6" w:rsidP="00AC51A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 2 </w:t>
            </w:r>
          </w:p>
          <w:p w:rsidR="003938C6" w:rsidRDefault="003938C6" w:rsidP="00AC51A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случайного выбора</w:t>
            </w:r>
          </w:p>
        </w:tc>
        <w:tc>
          <w:tcPr>
            <w:tcW w:w="1057" w:type="dxa"/>
            <w:textDirection w:val="btLr"/>
          </w:tcPr>
          <w:p w:rsidR="003938C6" w:rsidRDefault="003938C6" w:rsidP="009C4AA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  <w:p w:rsidR="003938C6" w:rsidRDefault="003938C6" w:rsidP="009C4AA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8C6" w:rsidTr="00992600">
        <w:trPr>
          <w:cantSplit/>
          <w:trHeight w:val="876"/>
        </w:trPr>
        <w:tc>
          <w:tcPr>
            <w:tcW w:w="953" w:type="dxa"/>
          </w:tcPr>
          <w:p w:rsidR="003938C6" w:rsidRDefault="003938C6" w:rsidP="009C4A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055" w:type="dxa"/>
          </w:tcPr>
          <w:p w:rsidR="003938C6" w:rsidRPr="003938C6" w:rsidRDefault="003938C6" w:rsidP="003938C6">
            <w:pPr>
              <w:jc w:val="center"/>
              <w:rPr>
                <w:rFonts w:ascii="Times New Roman" w:hAnsi="Times New Roman" w:cs="Times New Roman"/>
              </w:rPr>
            </w:pPr>
            <w:r w:rsidRPr="003938C6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794" w:type="dxa"/>
          </w:tcPr>
          <w:p w:rsidR="003938C6" w:rsidRPr="00A91AE4" w:rsidRDefault="003938C6" w:rsidP="00A91AE4">
            <w:pPr>
              <w:rPr>
                <w:rFonts w:ascii="Times New Roman" w:hAnsi="Times New Roman" w:cs="Times New Roman"/>
              </w:rPr>
            </w:pPr>
            <w:r w:rsidRPr="00A91AE4">
              <w:rPr>
                <w:rFonts w:ascii="Times New Roman" w:hAnsi="Times New Roman" w:cs="Times New Roman"/>
              </w:rPr>
              <w:t>24.04</w:t>
            </w:r>
          </w:p>
          <w:p w:rsidR="003938C6" w:rsidRDefault="003938C6" w:rsidP="00A91AE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743" w:type="dxa"/>
          </w:tcPr>
          <w:p w:rsidR="003938C6" w:rsidRDefault="003938C6" w:rsidP="00393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766" w:type="dxa"/>
            <w:textDirection w:val="btLr"/>
          </w:tcPr>
          <w:p w:rsidR="003938C6" w:rsidRDefault="003938C6" w:rsidP="009C4AA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extDirection w:val="btLr"/>
          </w:tcPr>
          <w:p w:rsidR="003938C6" w:rsidRDefault="003938C6" w:rsidP="009C4AA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extDirection w:val="btLr"/>
          </w:tcPr>
          <w:p w:rsidR="003938C6" w:rsidRDefault="003938C6" w:rsidP="009C4AA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extDirection w:val="btLr"/>
          </w:tcPr>
          <w:p w:rsidR="003938C6" w:rsidRDefault="003938C6" w:rsidP="009C4AA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extDirection w:val="btLr"/>
          </w:tcPr>
          <w:p w:rsidR="003938C6" w:rsidRDefault="003938C6" w:rsidP="00AC51A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extDirection w:val="btLr"/>
          </w:tcPr>
          <w:p w:rsidR="003938C6" w:rsidRDefault="003938C6" w:rsidP="009C4AA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8C6" w:rsidTr="003938C6">
        <w:tc>
          <w:tcPr>
            <w:tcW w:w="953" w:type="dxa"/>
          </w:tcPr>
          <w:p w:rsidR="003938C6" w:rsidRDefault="003938C6" w:rsidP="00F47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5а, к</w:t>
            </w:r>
          </w:p>
        </w:tc>
        <w:tc>
          <w:tcPr>
            <w:tcW w:w="1055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</w:t>
            </w:r>
          </w:p>
        </w:tc>
        <w:tc>
          <w:tcPr>
            <w:tcW w:w="794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743" w:type="dxa"/>
          </w:tcPr>
          <w:p w:rsidR="003938C6" w:rsidRPr="009F5AEF" w:rsidRDefault="003938C6" w:rsidP="00A91A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</w:tcPr>
          <w:p w:rsidR="003938C6" w:rsidRPr="009F5AEF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5AEF">
              <w:rPr>
                <w:rFonts w:ascii="Times New Roman" w:hAnsi="Times New Roman" w:cs="Times New Roman"/>
                <w:color w:val="000000" w:themeColor="text1"/>
              </w:rPr>
              <w:t>06.04.</w:t>
            </w: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</w:t>
            </w: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8C6" w:rsidTr="003938C6">
        <w:tc>
          <w:tcPr>
            <w:tcW w:w="953" w:type="dxa"/>
          </w:tcPr>
          <w:p w:rsidR="003938C6" w:rsidRDefault="003938C6" w:rsidP="009C4A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6а, б, к</w:t>
            </w:r>
          </w:p>
        </w:tc>
        <w:tc>
          <w:tcPr>
            <w:tcW w:w="1055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</w:t>
            </w:r>
          </w:p>
        </w:tc>
        <w:tc>
          <w:tcPr>
            <w:tcW w:w="794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</w:t>
            </w:r>
          </w:p>
        </w:tc>
        <w:tc>
          <w:tcPr>
            <w:tcW w:w="743" w:type="dxa"/>
          </w:tcPr>
          <w:p w:rsidR="003938C6" w:rsidRPr="006C07C3" w:rsidRDefault="003938C6" w:rsidP="006C07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6" w:type="dxa"/>
          </w:tcPr>
          <w:p w:rsidR="003938C6" w:rsidRPr="006C07C3" w:rsidRDefault="003938C6" w:rsidP="006C07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</w:t>
            </w: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</w:t>
            </w:r>
          </w:p>
        </w:tc>
        <w:tc>
          <w:tcPr>
            <w:tcW w:w="1057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8C6" w:rsidTr="003938C6">
        <w:tc>
          <w:tcPr>
            <w:tcW w:w="953" w:type="dxa"/>
          </w:tcPr>
          <w:p w:rsidR="003938C6" w:rsidRDefault="003938C6" w:rsidP="009C4A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 б</w:t>
            </w:r>
          </w:p>
        </w:tc>
        <w:tc>
          <w:tcPr>
            <w:tcW w:w="1055" w:type="dxa"/>
          </w:tcPr>
          <w:p w:rsidR="003938C6" w:rsidRPr="006C07C3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19.04.</w:t>
            </w:r>
          </w:p>
        </w:tc>
        <w:tc>
          <w:tcPr>
            <w:tcW w:w="794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</w:t>
            </w:r>
          </w:p>
        </w:tc>
        <w:tc>
          <w:tcPr>
            <w:tcW w:w="743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</w:t>
            </w: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</w:t>
            </w:r>
          </w:p>
        </w:tc>
        <w:tc>
          <w:tcPr>
            <w:tcW w:w="1057" w:type="dxa"/>
          </w:tcPr>
          <w:p w:rsidR="003938C6" w:rsidRPr="00AF565E" w:rsidRDefault="003938C6" w:rsidP="00AC51A5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565E">
              <w:rPr>
                <w:rFonts w:ascii="Times New Roman" w:hAnsi="Times New Roman" w:cs="Times New Roman"/>
                <w:highlight w:val="yellow"/>
              </w:rPr>
              <w:t>11.04.</w:t>
            </w:r>
          </w:p>
          <w:p w:rsidR="003938C6" w:rsidRPr="00AF565E" w:rsidRDefault="003938C6" w:rsidP="00AC51A5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565E">
              <w:rPr>
                <w:rFonts w:ascii="Times New Roman" w:hAnsi="Times New Roman" w:cs="Times New Roman"/>
                <w:highlight w:val="yellow"/>
              </w:rPr>
              <w:t>12.04.</w:t>
            </w:r>
          </w:p>
          <w:p w:rsidR="003938C6" w:rsidRPr="00AF565E" w:rsidRDefault="003938C6" w:rsidP="00AC51A5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565E">
              <w:rPr>
                <w:rFonts w:ascii="Times New Roman" w:hAnsi="Times New Roman" w:cs="Times New Roman"/>
                <w:highlight w:val="yellow"/>
              </w:rPr>
              <w:t>13.04.</w:t>
            </w:r>
          </w:p>
          <w:p w:rsidR="003938C6" w:rsidRDefault="003938C6" w:rsidP="00AC51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565E">
              <w:rPr>
                <w:rFonts w:ascii="Times New Roman" w:hAnsi="Times New Roman" w:cs="Times New Roman"/>
                <w:highlight w:val="yellow"/>
              </w:rPr>
              <w:t>14.04.</w:t>
            </w:r>
          </w:p>
        </w:tc>
      </w:tr>
      <w:tr w:rsidR="003938C6" w:rsidTr="003938C6">
        <w:tc>
          <w:tcPr>
            <w:tcW w:w="953" w:type="dxa"/>
          </w:tcPr>
          <w:p w:rsidR="003938C6" w:rsidRDefault="003938C6" w:rsidP="009C4A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 б, к</w:t>
            </w:r>
          </w:p>
        </w:tc>
        <w:tc>
          <w:tcPr>
            <w:tcW w:w="1055" w:type="dxa"/>
          </w:tcPr>
          <w:p w:rsidR="003938C6" w:rsidRPr="006C07C3" w:rsidRDefault="003938C6" w:rsidP="006C07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18.04.</w:t>
            </w:r>
          </w:p>
        </w:tc>
        <w:tc>
          <w:tcPr>
            <w:tcW w:w="794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</w:t>
            </w:r>
          </w:p>
        </w:tc>
        <w:tc>
          <w:tcPr>
            <w:tcW w:w="743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</w:t>
            </w: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1057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8C6" w:rsidTr="003938C6">
        <w:tc>
          <w:tcPr>
            <w:tcW w:w="953" w:type="dxa"/>
          </w:tcPr>
          <w:p w:rsidR="003938C6" w:rsidRDefault="003938C6" w:rsidP="009C4A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5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</w:t>
            </w: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8C6" w:rsidTr="003938C6">
        <w:tc>
          <w:tcPr>
            <w:tcW w:w="953" w:type="dxa"/>
          </w:tcPr>
          <w:p w:rsidR="003938C6" w:rsidRDefault="003938C6" w:rsidP="009C4A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5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938C6" w:rsidRDefault="003938C6" w:rsidP="006C07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</w:t>
            </w:r>
          </w:p>
        </w:tc>
      </w:tr>
    </w:tbl>
    <w:p w:rsidR="009C4AAE" w:rsidRDefault="009C4AAE" w:rsidP="00375A98">
      <w:pPr>
        <w:spacing w:after="0"/>
        <w:contextualSpacing/>
        <w:rPr>
          <w:rFonts w:ascii="Times New Roman" w:hAnsi="Times New Roman" w:cs="Times New Roman"/>
        </w:rPr>
      </w:pPr>
    </w:p>
    <w:p w:rsidR="00375A98" w:rsidRPr="009C4AAE" w:rsidRDefault="00375A98" w:rsidP="00375A98">
      <w:pPr>
        <w:spacing w:after="0"/>
        <w:contextualSpacing/>
        <w:rPr>
          <w:rFonts w:ascii="Times New Roman" w:hAnsi="Times New Roman" w:cs="Times New Roman"/>
        </w:rPr>
      </w:pPr>
    </w:p>
    <w:sectPr w:rsidR="00375A98" w:rsidRPr="009C4AAE" w:rsidSect="0074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86D"/>
    <w:multiLevelType w:val="hybridMultilevel"/>
    <w:tmpl w:val="6D76A72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40E96808"/>
    <w:multiLevelType w:val="hybridMultilevel"/>
    <w:tmpl w:val="7F4288F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AAE"/>
    <w:rsid w:val="000D262F"/>
    <w:rsid w:val="000E4AF9"/>
    <w:rsid w:val="001F053F"/>
    <w:rsid w:val="00217177"/>
    <w:rsid w:val="00375A98"/>
    <w:rsid w:val="003938C6"/>
    <w:rsid w:val="00520DE7"/>
    <w:rsid w:val="00523974"/>
    <w:rsid w:val="006C07C3"/>
    <w:rsid w:val="007452F9"/>
    <w:rsid w:val="00820D80"/>
    <w:rsid w:val="00820E40"/>
    <w:rsid w:val="00992600"/>
    <w:rsid w:val="009C4AAE"/>
    <w:rsid w:val="009F5AEF"/>
    <w:rsid w:val="00A91AE4"/>
    <w:rsid w:val="00AC51A5"/>
    <w:rsid w:val="00AD3C9C"/>
    <w:rsid w:val="00AF565E"/>
    <w:rsid w:val="00B10B06"/>
    <w:rsid w:val="00BA707B"/>
    <w:rsid w:val="00C875E7"/>
    <w:rsid w:val="00D04B7D"/>
    <w:rsid w:val="00DD23D2"/>
    <w:rsid w:val="00E422AA"/>
    <w:rsid w:val="00F7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gal-us@outlook.com</cp:lastModifiedBy>
  <cp:revision>16</cp:revision>
  <cp:lastPrinted>2023-01-12T10:03:00Z</cp:lastPrinted>
  <dcterms:created xsi:type="dcterms:W3CDTF">2022-01-16T17:42:00Z</dcterms:created>
  <dcterms:modified xsi:type="dcterms:W3CDTF">2023-02-26T12:17:00Z</dcterms:modified>
</cp:coreProperties>
</file>